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984250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77.5pt;height:0.3pt;width:415.15pt;z-index:-251655168;mso-width-relative:page;mso-height-relative:page;" filled="f" stroked="t" coordsize="21600,21600" o:gfxdata="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wBFa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3048000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2XZ-1旋片式真空泵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75pt;margin-top:240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Z3bmf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2XZ-1旋片式真空泵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9525</wp:posOffset>
            </wp:positionV>
            <wp:extent cx="3259455" cy="2891790"/>
            <wp:effectExtent l="0" t="0" r="17145" b="381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片式真空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由于彻底的低噪音设计和精密的加工，从而达到了低噪音化。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配制特殊设计气镇阀，防止泵油混水，延长泵油的使用时间。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采用同类产品设计、体积小，重量轻、噪音低、启动方便。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配真空干燥箱、冻干机、印刷机械。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可配小口径转接头、KF接口、法兰接口。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2F5496" w:themeColor="accent1" w:themeShade="BF" w:sz="4" w:space="0"/>
          <w:left w:val="single" w:color="2F5496" w:themeColor="accent1" w:themeShade="BF" w:sz="4" w:space="0"/>
          <w:bottom w:val="single" w:color="2F5496" w:themeColor="accent1" w:themeShade="BF" w:sz="4" w:space="0"/>
          <w:right w:val="single" w:color="2F5496" w:themeColor="accent1" w:themeShade="BF" w:sz="4" w:space="0"/>
          <w:insideH w:val="single" w:color="2F5496" w:themeColor="accent1" w:themeShade="BF" w:sz="4" w:space="0"/>
          <w:insideV w:val="single" w:color="2F5496" w:themeColor="accent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2XZ-1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1014002001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3.6（1）m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/h(L/S）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极限压力（分压力）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≤6×10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-2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pa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极限压力（全压力）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≤1.33 pa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转速r/min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（50/60HZ）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/1700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0.25kw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进气口口径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φ20mm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dBA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容油量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0.7L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0×2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538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×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2F5496" w:themeColor="accent1" w:themeShade="BF" w:sz="4" w:space="0"/>
            <w:left w:val="single" w:color="2F5496" w:themeColor="accent1" w:themeShade="BF" w:sz="4" w:space="0"/>
            <w:bottom w:val="single" w:color="2F5496" w:themeColor="accent1" w:themeShade="BF" w:sz="4" w:space="0"/>
            <w:right w:val="single" w:color="2F5496" w:themeColor="accent1" w:themeShade="BF" w:sz="4" w:space="0"/>
            <w:insideH w:val="single" w:color="2F5496" w:themeColor="accent1" w:themeShade="BF" w:sz="4" w:space="0"/>
            <w:insideV w:val="single" w:color="2F5496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1"/>
        <w:tblW w:w="838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4"/>
        <w:gridCol w:w="1681"/>
        <w:gridCol w:w="1730"/>
        <w:gridCol w:w="2969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类别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名称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规格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position w:val="-6"/>
                <w:sz w:val="24"/>
                <w:szCs w:val="24"/>
              </w:rPr>
              <w:t>数     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主 机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真空泵</w:t>
            </w:r>
          </w:p>
        </w:tc>
        <w:tc>
          <w:tcPr>
            <w:tcW w:w="173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2XZ-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配件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68号泵油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  <w:p>
            <w:pPr>
              <w:spacing w:line="430" w:lineRule="exact"/>
              <w:ind w:left="120" w:leftChars="57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文 件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使用说明书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检验合格证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pacing w:val="100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6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pacing w:val="-20"/>
                <w:sz w:val="24"/>
                <w:szCs w:val="24"/>
              </w:rPr>
              <w:t>质量保修单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969" w:type="dxa"/>
            <w:tcBorders>
              <w:tl2br w:val="nil"/>
              <w:tr2bl w:val="nil"/>
            </w:tcBorders>
            <w:vAlign w:val="top"/>
          </w:tcPr>
          <w:p>
            <w:pPr>
              <w:spacing w:line="430" w:lineRule="exact"/>
              <w:jc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A0596"/>
    <w:multiLevelType w:val="singleLevel"/>
    <w:tmpl w:val="911A059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1B59AF8"/>
    <w:multiLevelType w:val="singleLevel"/>
    <w:tmpl w:val="91B59AF8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4AF8C1B"/>
    <w:multiLevelType w:val="singleLevel"/>
    <w:tmpl w:val="34AF8C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6D3771C"/>
    <w:rsid w:val="07553E41"/>
    <w:rsid w:val="091F1204"/>
    <w:rsid w:val="0A184A29"/>
    <w:rsid w:val="0A366F57"/>
    <w:rsid w:val="0A965B96"/>
    <w:rsid w:val="0CE065DE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9D8186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4E37C32"/>
    <w:rsid w:val="295A600F"/>
    <w:rsid w:val="2A602115"/>
    <w:rsid w:val="2A847618"/>
    <w:rsid w:val="2AC31D90"/>
    <w:rsid w:val="2BE36FED"/>
    <w:rsid w:val="2C2B4AD0"/>
    <w:rsid w:val="2C2E4F21"/>
    <w:rsid w:val="2C936415"/>
    <w:rsid w:val="2CBC35B2"/>
    <w:rsid w:val="2CED641E"/>
    <w:rsid w:val="2D270418"/>
    <w:rsid w:val="2D9E504D"/>
    <w:rsid w:val="2DBB4423"/>
    <w:rsid w:val="2E5E5B1C"/>
    <w:rsid w:val="300B1D10"/>
    <w:rsid w:val="30667F5E"/>
    <w:rsid w:val="32494755"/>
    <w:rsid w:val="32A4701D"/>
    <w:rsid w:val="34121BAC"/>
    <w:rsid w:val="348346E6"/>
    <w:rsid w:val="348E7F12"/>
    <w:rsid w:val="34E329DA"/>
    <w:rsid w:val="35B92EB0"/>
    <w:rsid w:val="36585CBC"/>
    <w:rsid w:val="36E10A24"/>
    <w:rsid w:val="37DA1595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021585"/>
    <w:rsid w:val="484237C1"/>
    <w:rsid w:val="498B526A"/>
    <w:rsid w:val="4A527F2C"/>
    <w:rsid w:val="4AA4627F"/>
    <w:rsid w:val="4ADC76DB"/>
    <w:rsid w:val="4C4D022D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324A0"/>
    <w:rsid w:val="75EA64FF"/>
    <w:rsid w:val="76E353C5"/>
    <w:rsid w:val="77853D64"/>
    <w:rsid w:val="77C15694"/>
    <w:rsid w:val="78301C7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561</Characters>
  <Lines>7</Lines>
  <Paragraphs>2</Paragraphs>
  <TotalTime>0</TotalTime>
  <ScaleCrop>false</ScaleCrop>
  <LinksUpToDate>false</LinksUpToDate>
  <CharactersWithSpaces>566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2024-04-26T06:36:30Z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FBDBA1B4C1C14F498B7A048C97862F91_12</vt:lpwstr>
  </property>
</Properties>
</file>